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ED2" w:rsidRPr="008F7ED2" w:rsidRDefault="008F7ED2" w:rsidP="008F7E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da-DK"/>
        </w:rPr>
      </w:pPr>
      <w:proofErr w:type="spellStart"/>
      <w:r w:rsidRPr="008F7E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da-DK"/>
        </w:rPr>
        <w:t>Procesbeskrivelse</w:t>
      </w:r>
      <w:proofErr w:type="spellEnd"/>
      <w:r w:rsidRPr="008F7E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da-DK"/>
        </w:rPr>
        <w:t>: Integrated Secure AI System Development Life Cycle (SAI-SDLC)</w:t>
      </w:r>
    </w:p>
    <w:p w:rsidR="008F7ED2" w:rsidRPr="008F7ED2" w:rsidRDefault="008F7ED2" w:rsidP="008F7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Version:</w:t>
      </w:r>
      <w:r w:rsidRPr="008F7ED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2.0</w:t>
      </w:r>
    </w:p>
    <w:p w:rsidR="008F7ED2" w:rsidRPr="008F7ED2" w:rsidRDefault="008F7ED2" w:rsidP="008F7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proofErr w:type="spellStart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Ejer</w:t>
      </w:r>
      <w:proofErr w:type="spellEnd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:</w:t>
      </w:r>
      <w:r w:rsidRPr="008F7ED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Account Security Manager (ASM) / Compliance-</w:t>
      </w:r>
      <w:proofErr w:type="spellStart"/>
      <w:r w:rsidRPr="008F7ED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sporet</w:t>
      </w:r>
      <w:proofErr w:type="spellEnd"/>
    </w:p>
    <w:p w:rsidR="008F7ED2" w:rsidRPr="008F7ED2" w:rsidRDefault="008F7ED2" w:rsidP="008F7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Compliance:</w:t>
      </w:r>
      <w:r w:rsidRPr="008F7ED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ISO 9001, ISO 27001:2022, ISO 42001 (AIMS)</w:t>
      </w:r>
    </w:p>
    <w:p w:rsidR="008F7ED2" w:rsidRPr="008F7ED2" w:rsidRDefault="008F7ED2" w:rsidP="008F7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proofErr w:type="spellStart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Standarder</w:t>
      </w:r>
      <w:proofErr w:type="spellEnd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:</w:t>
      </w:r>
      <w:r w:rsidRPr="008F7ED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SEI CERT Java, OWASP ASVS, </w:t>
      </w:r>
      <w:proofErr w:type="gramStart"/>
      <w:r w:rsidRPr="008F7ED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>FAIR</w:t>
      </w:r>
      <w:proofErr w:type="gramEnd"/>
      <w:r w:rsidRPr="008F7ED2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Risk Management</w:t>
      </w:r>
    </w:p>
    <w:p w:rsidR="008F7ED2" w:rsidRPr="008F7ED2" w:rsidRDefault="008F7ED2" w:rsidP="008F7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Revision: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ITGC, GDPR, NSIS, DNV</w:t>
      </w:r>
    </w:p>
    <w:p w:rsidR="008F7ED2" w:rsidRPr="008F7ED2" w:rsidRDefault="008F7ED2" w:rsidP="008F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5" style="width:0;height:1.5pt" o:hralign="center" o:hrstd="t" o:hr="t" fillcolor="#a0a0a0" stroked="f"/>
        </w:pict>
      </w:r>
    </w:p>
    <w:p w:rsidR="008F7ED2" w:rsidRPr="008F7ED2" w:rsidRDefault="008F7ED2" w:rsidP="008F7E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 xml:space="preserve">1. </w:t>
      </w:r>
      <w:proofErr w:type="spellStart"/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Governance</w:t>
      </w:r>
      <w:proofErr w:type="spellEnd"/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 xml:space="preserve"> &amp; Den </w:t>
      </w:r>
      <w:proofErr w:type="spellStart"/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Tre-strengede</w:t>
      </w:r>
      <w:proofErr w:type="spellEnd"/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 xml:space="preserve"> Styringsmodel</w:t>
      </w:r>
    </w:p>
    <w:p w:rsidR="008F7ED2" w:rsidRPr="008F7ED2" w:rsidRDefault="008F7ED2" w:rsidP="008F7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For at sikre overensstemmelse med ISO 9001 (kvalitet) og ISO 42001 (AI-etik), er projektet organiseret i tre spor med forskudt </w:t>
      </w:r>
      <w:proofErr w:type="spellStart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kadance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og uafhængig kontrol.</w:t>
      </w:r>
    </w:p>
    <w:p w:rsidR="008F7ED2" w:rsidRPr="008F7ED2" w:rsidRDefault="008F7ED2" w:rsidP="008F7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1.1 Strategisk Forretningsudvikling (3 måneders horisont)</w:t>
      </w:r>
    </w:p>
    <w:p w:rsidR="008F7ED2" w:rsidRPr="008F7ED2" w:rsidRDefault="008F7ED2" w:rsidP="008F7E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Aktivitet: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Vurdering af AI-</w:t>
      </w:r>
      <w:proofErr w:type="spellStart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use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cases jf. </w:t>
      </w:r>
      <w:proofErr w:type="spellStart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KOMBITs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principper.</w:t>
      </w:r>
    </w:p>
    <w:p w:rsidR="008F7ED2" w:rsidRPr="008F7ED2" w:rsidRDefault="008F7ED2" w:rsidP="008F7E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Risikostyring: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Gennemførsel af </w:t>
      </w: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FAIR-analyser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på </w:t>
      </w:r>
      <w:proofErr w:type="spellStart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Epics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for at kvantificere økonomisk og etisk risiko ved AI-tiltag.</w:t>
      </w:r>
    </w:p>
    <w:p w:rsidR="008F7ED2" w:rsidRPr="008F7ED2" w:rsidRDefault="008F7ED2" w:rsidP="008F7E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Audit-output: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Strategisk risikolog til brug for årlig revisionserklæring.</w:t>
      </w:r>
    </w:p>
    <w:p w:rsidR="008F7ED2" w:rsidRPr="008F7ED2" w:rsidRDefault="008F7ED2" w:rsidP="008F7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1.2 Teknisk Arkitektur- og Kravspor (6 ugers horisont)</w:t>
      </w:r>
    </w:p>
    <w:p w:rsidR="008F7ED2" w:rsidRPr="008F7ED2" w:rsidRDefault="008F7ED2" w:rsidP="008F7E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Aktivitet: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Design af "Security by Design" løsninger.</w:t>
      </w:r>
    </w:p>
    <w:p w:rsidR="008F7ED2" w:rsidRPr="008F7ED2" w:rsidRDefault="008F7ED2" w:rsidP="008F7E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Værktøjer: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Trusselsmodellering i </w:t>
      </w: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OWASP </w:t>
      </w:r>
      <w:proofErr w:type="spellStart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Threat</w:t>
      </w:r>
      <w:proofErr w:type="spellEnd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Dragon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og </w:t>
      </w:r>
      <w:proofErr w:type="spellStart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kravstillelse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via </w:t>
      </w: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OWASP ASVS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(Level 2/3).</w:t>
      </w:r>
    </w:p>
    <w:p w:rsidR="008F7ED2" w:rsidRPr="008F7ED2" w:rsidRDefault="008F7ED2" w:rsidP="008F7E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AI-krav: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Definition af </w:t>
      </w:r>
      <w:proofErr w:type="spellStart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forklarbarhedsmetoder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(</w:t>
      </w: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SHAP/LIME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og registrering af datakilder i </w:t>
      </w: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Open Metadata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:rsidR="008F7ED2" w:rsidRPr="008F7ED2" w:rsidRDefault="008F7ED2" w:rsidP="008F7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1.3 Operativt Udviklingsspor (</w:t>
      </w:r>
      <w:proofErr w:type="spellStart"/>
      <w:r w:rsidRPr="008F7E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Scrum</w:t>
      </w:r>
      <w:proofErr w:type="spellEnd"/>
      <w:r w:rsidRPr="008F7E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/</w:t>
      </w:r>
      <w:proofErr w:type="spellStart"/>
      <w:r w:rsidRPr="008F7E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Kanban</w:t>
      </w:r>
      <w:proofErr w:type="spellEnd"/>
      <w:r w:rsidRPr="008F7E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)</w:t>
      </w:r>
    </w:p>
    <w:p w:rsidR="008F7ED2" w:rsidRPr="008F7ED2" w:rsidRDefault="008F7ED2" w:rsidP="008F7ED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Aktivitet: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Implementering af sikker kode i 2-ugers sprints.</w:t>
      </w:r>
    </w:p>
    <w:p w:rsidR="008F7ED2" w:rsidRPr="008F7ED2" w:rsidRDefault="008F7ED2" w:rsidP="008F7ED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Security Champions: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Hvert team har en udpeget Champion (OWASP v10), der har 20% dedikeret tid til at sikre, at ISO-kravene efterleves i den daglige kodning.</w:t>
      </w:r>
    </w:p>
    <w:p w:rsidR="008F7ED2" w:rsidRPr="008F7ED2" w:rsidRDefault="008F7ED2" w:rsidP="008F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6" style="width:0;height:1.5pt" o:hralign="center" o:hrstd="t" o:hr="t" fillcolor="#a0a0a0" stroked="f"/>
        </w:pict>
      </w:r>
    </w:p>
    <w:p w:rsidR="008F7ED2" w:rsidRPr="008F7ED2" w:rsidRDefault="008F7ED2" w:rsidP="008F7E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2. Den Tekniske Pipeline (</w:t>
      </w:r>
      <w:proofErr w:type="spellStart"/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DevSecOps</w:t>
      </w:r>
      <w:proofErr w:type="spellEnd"/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 xml:space="preserve"> i </w:t>
      </w:r>
      <w:proofErr w:type="spellStart"/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Azure</w:t>
      </w:r>
      <w:proofErr w:type="spellEnd"/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 xml:space="preserve"> </w:t>
      </w:r>
      <w:proofErr w:type="spellStart"/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DevOps</w:t>
      </w:r>
      <w:proofErr w:type="spellEnd"/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)</w:t>
      </w:r>
    </w:p>
    <w:p w:rsidR="008F7ED2" w:rsidRPr="008F7ED2" w:rsidRDefault="008F7ED2" w:rsidP="008F7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lastRenderedPageBreak/>
        <w:t>Vi anvender en automatiseret pipeline til at håndhæve vores standarder. Pipelinen fungerer som en uafhængig kontrolinstans for DNV-stikprøver.</w:t>
      </w:r>
    </w:p>
    <w:p w:rsidR="008F7ED2" w:rsidRPr="008F7ED2" w:rsidRDefault="008F7ED2" w:rsidP="008F7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2.1 Sikker Kodestandard (Java)</w:t>
      </w:r>
    </w:p>
    <w:p w:rsidR="008F7ED2" w:rsidRPr="008F7ED2" w:rsidRDefault="008F7ED2" w:rsidP="008F7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Vi følger </w:t>
      </w: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SEI CERT Oracle </w:t>
      </w:r>
      <w:proofErr w:type="spellStart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Coding</w:t>
      </w:r>
      <w:proofErr w:type="spellEnd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Standard for Java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som teknisk fundament og </w:t>
      </w: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OWASP Secure </w:t>
      </w:r>
      <w:proofErr w:type="spellStart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Coding</w:t>
      </w:r>
      <w:proofErr w:type="spellEnd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</w:t>
      </w:r>
      <w:proofErr w:type="spellStart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Practices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for arkitektonisk sikkerhed.</w:t>
      </w:r>
    </w:p>
    <w:p w:rsidR="008F7ED2" w:rsidRPr="008F7ED2" w:rsidRDefault="008F7ED2" w:rsidP="008F7ED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Håndhævelse: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SonarQube</w:t>
      </w:r>
      <w:proofErr w:type="spellEnd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Enterprise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er konfigureret med CERT Java-profilen som en "Hard Gate".</w:t>
      </w:r>
    </w:p>
    <w:p w:rsidR="008F7ED2" w:rsidRPr="008F7ED2" w:rsidRDefault="008F7ED2" w:rsidP="008F7ED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Logging</w:t>
      </w:r>
      <w:proofErr w:type="spellEnd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Implementering af </w:t>
      </w: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OWASP </w:t>
      </w:r>
      <w:proofErr w:type="spellStart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Logging</w:t>
      </w:r>
      <w:proofErr w:type="spellEnd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</w:t>
      </w:r>
      <w:proofErr w:type="spellStart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Cheat</w:t>
      </w:r>
      <w:proofErr w:type="spellEnd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</w:t>
      </w:r>
      <w:proofErr w:type="spellStart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Sheet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principper (strukturerede logs uden PII).</w:t>
      </w:r>
    </w:p>
    <w:p w:rsidR="008F7ED2" w:rsidRPr="008F7ED2" w:rsidRDefault="008F7ED2" w:rsidP="008F7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2.2 Software Supply Chain (SBOM)</w:t>
      </w:r>
    </w:p>
    <w:p w:rsidR="008F7ED2" w:rsidRPr="008F7ED2" w:rsidRDefault="008F7ED2" w:rsidP="008F7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For hver </w:t>
      </w:r>
      <w:proofErr w:type="spellStart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build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genereres en </w:t>
      </w:r>
      <w:proofErr w:type="spellStart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CycloneDX</w:t>
      </w:r>
      <w:proofErr w:type="spellEnd"/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SBOM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, der dokumenterer alle 3. parts biblioteker og AI-modeller. Dette danner grundlag for vores ITGC- og GDPR-dokumentation.</w:t>
      </w:r>
    </w:p>
    <w:p w:rsidR="008F7ED2" w:rsidRPr="008F7ED2" w:rsidRDefault="008F7ED2" w:rsidP="008F7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2.3 AI-</w:t>
      </w:r>
      <w:proofErr w:type="spellStart"/>
      <w:r w:rsidRPr="008F7E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Compliance</w:t>
      </w:r>
      <w:proofErr w:type="spellEnd"/>
      <w:r w:rsidRPr="008F7E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 xml:space="preserve"> &amp; XAI</w:t>
      </w:r>
    </w:p>
    <w:p w:rsidR="008F7ED2" w:rsidRPr="008F7ED2" w:rsidRDefault="008F7ED2" w:rsidP="008F7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Ingen AI-model releases uden:</w:t>
      </w:r>
    </w:p>
    <w:p w:rsidR="008F7ED2" w:rsidRPr="008F7ED2" w:rsidRDefault="008F7ED2" w:rsidP="008F7ED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Model Card: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Dokumentation af modellens formål og bias-test (ISO 42001 A.10).</w:t>
      </w:r>
    </w:p>
    <w:p w:rsidR="008F7ED2" w:rsidRPr="008F7ED2" w:rsidRDefault="008F7ED2" w:rsidP="008F7ED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XAI-Validering: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Teknisk bevis (SHAP/LIME) på modellens beslutningsgrundlag (KOMBIT Princip 6).</w:t>
      </w:r>
    </w:p>
    <w:p w:rsidR="008F7ED2" w:rsidRPr="008F7ED2" w:rsidRDefault="008F7ED2" w:rsidP="008F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7" style="width:0;height:1.5pt" o:hralign="center" o:hrstd="t" o:hr="t" fillcolor="#a0a0a0" stroked="f"/>
        </w:pict>
      </w:r>
    </w:p>
    <w:p w:rsidR="008F7ED2" w:rsidRPr="008F7ED2" w:rsidRDefault="008F7ED2" w:rsidP="008F7E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 xml:space="preserve">3. </w:t>
      </w:r>
      <w:proofErr w:type="spellStart"/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Compliance</w:t>
      </w:r>
      <w:proofErr w:type="spellEnd"/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, Overvågning &amp; Revision</w:t>
      </w:r>
    </w:p>
    <w:p w:rsidR="008F7ED2" w:rsidRPr="008F7ED2" w:rsidRDefault="008F7ED2" w:rsidP="008F7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Dette spor sikrer den løbende effektivitet af vores kontroller (PDCA).</w:t>
      </w:r>
    </w:p>
    <w:p w:rsidR="008F7ED2" w:rsidRPr="008F7ED2" w:rsidRDefault="008F7ED2" w:rsidP="008F7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3.1 Kontrolmiljø</w:t>
      </w:r>
    </w:p>
    <w:p w:rsidR="008F7ED2" w:rsidRPr="008F7ED2" w:rsidRDefault="008F7ED2" w:rsidP="008F7ED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Månedlig Rapportering: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Account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Security Manager (ASM) leverer en uafhængig sikkerhedsrapport til kunden baseret på data fra </w:t>
      </w:r>
      <w:proofErr w:type="spellStart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SonarQube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, </w:t>
      </w:r>
      <w:proofErr w:type="spellStart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Azure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Boards og FAIR-analyser.</w:t>
      </w:r>
    </w:p>
    <w:p w:rsidR="008F7ED2" w:rsidRPr="008F7ED2" w:rsidRDefault="008F7ED2" w:rsidP="008F7ED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Sikkerhedsretrospektiver: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Kvartalsvise dybdegående gennemgange </w:t>
      </w:r>
      <w:proofErr w:type="spellStart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faciliteret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af </w:t>
      </w:r>
      <w:proofErr w:type="spellStart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Compliance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-sporet for at justere processer og tjeklister.</w:t>
      </w:r>
    </w:p>
    <w:p w:rsidR="008F7ED2" w:rsidRPr="008F7ED2" w:rsidRDefault="008F7ED2" w:rsidP="008F7E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3.2 Revisions- og Certificeringsberedskab</w:t>
      </w:r>
    </w:p>
    <w:p w:rsidR="008F7ED2" w:rsidRPr="008F7ED2" w:rsidRDefault="008F7ED2" w:rsidP="008F7ED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ITGC/GDPR/NSIS: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Det eksterne revisionshus auditerer de digitale "spor" i </w:t>
      </w:r>
      <w:proofErr w:type="spellStart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Azure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DevOps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(PR-godkendelser, </w:t>
      </w:r>
      <w:proofErr w:type="spellStart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build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-logs og risiko-links).</w:t>
      </w:r>
    </w:p>
    <w:p w:rsidR="008F7ED2" w:rsidRPr="008F7ED2" w:rsidRDefault="008F7ED2" w:rsidP="008F7ED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DNV (ISO 27001):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Systemet er designet til stikprøvekontrol. Enhver kodelinje kan spores direkte tilbage til en trusselsmodel i </w:t>
      </w:r>
      <w:proofErr w:type="spellStart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Threat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Dragon og et arkitekturkrav.</w:t>
      </w:r>
    </w:p>
    <w:p w:rsidR="008F7ED2" w:rsidRPr="008F7ED2" w:rsidRDefault="008F7ED2" w:rsidP="008F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lastRenderedPageBreak/>
        <w:pict>
          <v:rect id="_x0000_i1028" style="width:0;height:1.5pt" o:hralign="center" o:hrstd="t" o:hr="t" fillcolor="#a0a0a0" stroked="f"/>
        </w:pict>
      </w:r>
    </w:p>
    <w:p w:rsidR="008F7ED2" w:rsidRPr="008F7ED2" w:rsidRDefault="008F7ED2" w:rsidP="008F7E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>4. Definition of Done (</w:t>
      </w:r>
      <w:proofErr w:type="gramStart"/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>DoD</w:t>
      </w:r>
      <w:proofErr w:type="gramEnd"/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 xml:space="preserve">) - Governance </w:t>
      </w:r>
      <w:proofErr w:type="spellStart"/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>Checkliste</w:t>
      </w:r>
      <w:proofErr w:type="spellEnd"/>
    </w:p>
    <w:p w:rsidR="008F7ED2" w:rsidRPr="008F7ED2" w:rsidRDefault="008F7ED2" w:rsidP="008F7E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For at en opgave kan markeres som "Done" i </w:t>
      </w:r>
      <w:proofErr w:type="spellStart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Azure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Boards, skal følgende være verificeret:</w:t>
      </w:r>
    </w:p>
    <w:p w:rsidR="008F7ED2" w:rsidRPr="008F7ED2" w:rsidRDefault="008F7ED2" w:rsidP="008F7ED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Sikkerhed: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SonarQube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(SEI CERT Java) og </w:t>
      </w:r>
      <w:proofErr w:type="spellStart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CycloneDX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(SCA) er "Green".</w:t>
      </w:r>
    </w:p>
    <w:p w:rsidR="008F7ED2" w:rsidRPr="008F7ED2" w:rsidRDefault="008F7ED2" w:rsidP="008F7ED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Arkitektur: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Opgaven overholder den trusselsmodel, der blev lavet i 6-ugers sporet.</w:t>
      </w:r>
    </w:p>
    <w:p w:rsidR="008F7ED2" w:rsidRPr="008F7ED2" w:rsidRDefault="008F7ED2" w:rsidP="008F7ED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Data: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Metadata er opdateret i Open Metadata, og PII-maskering er verificeret.</w:t>
      </w:r>
    </w:p>
    <w:p w:rsidR="008F7ED2" w:rsidRPr="008F7ED2" w:rsidRDefault="008F7ED2" w:rsidP="008F7ED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AI: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Model Card er opdateret, og SHAP-analysen viser ingen ulovlig bias.</w:t>
      </w:r>
    </w:p>
    <w:p w:rsidR="008F7ED2" w:rsidRPr="008F7ED2" w:rsidRDefault="008F7ED2" w:rsidP="008F7ED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Review:</w:t>
      </w: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Security Champion har foretaget peer-</w:t>
      </w:r>
      <w:proofErr w:type="spellStart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>review</w:t>
      </w:r>
      <w:proofErr w:type="spellEnd"/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med fokus på sikkerhed.</w:t>
      </w:r>
    </w:p>
    <w:p w:rsidR="008F7ED2" w:rsidRPr="008F7ED2" w:rsidRDefault="008F7ED2" w:rsidP="008F7E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8F7ED2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9" style="width:0;height:1.5pt" o:hralign="center" o:hrstd="t" o:hr="t" fillcolor="#a0a0a0" stroked="f"/>
        </w:pict>
      </w:r>
    </w:p>
    <w:p w:rsidR="008F7ED2" w:rsidRPr="008F7ED2" w:rsidRDefault="008F7ED2" w:rsidP="008F7E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 xml:space="preserve">5. Visualisering af Processen i </w:t>
      </w:r>
      <w:proofErr w:type="spellStart"/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Azure</w:t>
      </w:r>
      <w:proofErr w:type="spellEnd"/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 xml:space="preserve"> </w:t>
      </w:r>
      <w:proofErr w:type="spellStart"/>
      <w:r w:rsidRPr="008F7ED2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DevOps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9"/>
        <w:gridCol w:w="1067"/>
        <w:gridCol w:w="2087"/>
        <w:gridCol w:w="2442"/>
      </w:tblGrid>
      <w:tr w:rsidR="008F7ED2" w:rsidRPr="008F7ED2" w:rsidTr="008F7ED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F7ED2" w:rsidRPr="008F7ED2" w:rsidRDefault="008F7ED2" w:rsidP="008F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8F7ED2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Niveau</w:t>
            </w:r>
          </w:p>
        </w:tc>
        <w:tc>
          <w:tcPr>
            <w:tcW w:w="0" w:type="auto"/>
            <w:vAlign w:val="center"/>
            <w:hideMark/>
          </w:tcPr>
          <w:p w:rsidR="008F7ED2" w:rsidRPr="008F7ED2" w:rsidRDefault="008F7ED2" w:rsidP="008F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8F7ED2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Kadance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F7ED2" w:rsidRPr="008F7ED2" w:rsidRDefault="008F7ED2" w:rsidP="008F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8F7ED2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Ansvarlig</w:t>
            </w:r>
          </w:p>
        </w:tc>
        <w:tc>
          <w:tcPr>
            <w:tcW w:w="0" w:type="auto"/>
            <w:vAlign w:val="center"/>
            <w:hideMark/>
          </w:tcPr>
          <w:p w:rsidR="008F7ED2" w:rsidRPr="008F7ED2" w:rsidRDefault="008F7ED2" w:rsidP="008F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8F7ED2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Primært Værktøj</w:t>
            </w:r>
          </w:p>
        </w:tc>
      </w:tr>
      <w:tr w:rsidR="008F7ED2" w:rsidRPr="008F7ED2" w:rsidTr="008F7E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7ED2" w:rsidRPr="008F7ED2" w:rsidRDefault="008F7ED2" w:rsidP="008F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8F7E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Epics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F7ED2" w:rsidRPr="008F7ED2" w:rsidRDefault="008F7ED2" w:rsidP="008F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8F7ED2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3 måneder</w:t>
            </w:r>
          </w:p>
        </w:tc>
        <w:tc>
          <w:tcPr>
            <w:tcW w:w="0" w:type="auto"/>
            <w:vAlign w:val="center"/>
            <w:hideMark/>
          </w:tcPr>
          <w:p w:rsidR="008F7ED2" w:rsidRPr="008F7ED2" w:rsidRDefault="008F7ED2" w:rsidP="008F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8F7ED2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Forretningsudvikling</w:t>
            </w:r>
          </w:p>
        </w:tc>
        <w:tc>
          <w:tcPr>
            <w:tcW w:w="0" w:type="auto"/>
            <w:vAlign w:val="center"/>
            <w:hideMark/>
          </w:tcPr>
          <w:p w:rsidR="008F7ED2" w:rsidRPr="008F7ED2" w:rsidRDefault="008F7ED2" w:rsidP="008F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8F7ED2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FAIR-analyse</w:t>
            </w:r>
          </w:p>
        </w:tc>
      </w:tr>
      <w:tr w:rsidR="008F7ED2" w:rsidRPr="008F7ED2" w:rsidTr="008F7E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7ED2" w:rsidRPr="008F7ED2" w:rsidRDefault="008F7ED2" w:rsidP="008F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8F7E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Features</w:t>
            </w:r>
          </w:p>
        </w:tc>
        <w:tc>
          <w:tcPr>
            <w:tcW w:w="0" w:type="auto"/>
            <w:vAlign w:val="center"/>
            <w:hideMark/>
          </w:tcPr>
          <w:p w:rsidR="008F7ED2" w:rsidRPr="008F7ED2" w:rsidRDefault="008F7ED2" w:rsidP="008F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8F7ED2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6 uger</w:t>
            </w:r>
          </w:p>
        </w:tc>
        <w:tc>
          <w:tcPr>
            <w:tcW w:w="0" w:type="auto"/>
            <w:vAlign w:val="center"/>
            <w:hideMark/>
          </w:tcPr>
          <w:p w:rsidR="008F7ED2" w:rsidRPr="008F7ED2" w:rsidRDefault="008F7ED2" w:rsidP="008F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8F7ED2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Teknisk Arkitektur</w:t>
            </w:r>
          </w:p>
        </w:tc>
        <w:tc>
          <w:tcPr>
            <w:tcW w:w="0" w:type="auto"/>
            <w:vAlign w:val="center"/>
            <w:hideMark/>
          </w:tcPr>
          <w:p w:rsidR="008F7ED2" w:rsidRPr="008F7ED2" w:rsidRDefault="008F7ED2" w:rsidP="008F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8F7ED2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Threat</w:t>
            </w:r>
            <w:proofErr w:type="spellEnd"/>
            <w:r w:rsidRPr="008F7ED2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Dragon / ASVS</w:t>
            </w:r>
          </w:p>
        </w:tc>
      </w:tr>
      <w:tr w:rsidR="008F7ED2" w:rsidRPr="008F7ED2" w:rsidTr="008F7E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7ED2" w:rsidRPr="008F7ED2" w:rsidRDefault="008F7ED2" w:rsidP="008F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8F7E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Stories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F7ED2" w:rsidRPr="008F7ED2" w:rsidRDefault="008F7ED2" w:rsidP="008F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8F7ED2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2 uger</w:t>
            </w:r>
          </w:p>
        </w:tc>
        <w:tc>
          <w:tcPr>
            <w:tcW w:w="0" w:type="auto"/>
            <w:vAlign w:val="center"/>
            <w:hideMark/>
          </w:tcPr>
          <w:p w:rsidR="008F7ED2" w:rsidRPr="008F7ED2" w:rsidRDefault="008F7ED2" w:rsidP="008F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8F7ED2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Scrum</w:t>
            </w:r>
            <w:proofErr w:type="spellEnd"/>
            <w:r w:rsidRPr="008F7ED2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Team / SC</w:t>
            </w:r>
          </w:p>
        </w:tc>
        <w:tc>
          <w:tcPr>
            <w:tcW w:w="0" w:type="auto"/>
            <w:vAlign w:val="center"/>
            <w:hideMark/>
          </w:tcPr>
          <w:p w:rsidR="008F7ED2" w:rsidRPr="008F7ED2" w:rsidRDefault="008F7ED2" w:rsidP="008F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8F7ED2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SonarQube</w:t>
            </w:r>
            <w:proofErr w:type="spellEnd"/>
            <w:r w:rsidRPr="008F7ED2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/ CERT Java</w:t>
            </w:r>
          </w:p>
        </w:tc>
      </w:tr>
      <w:tr w:rsidR="008F7ED2" w:rsidRPr="008F7ED2" w:rsidTr="008F7E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7ED2" w:rsidRPr="008F7ED2" w:rsidRDefault="008F7ED2" w:rsidP="008F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8F7E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Overvågning</w:t>
            </w:r>
          </w:p>
        </w:tc>
        <w:tc>
          <w:tcPr>
            <w:tcW w:w="0" w:type="auto"/>
            <w:vAlign w:val="center"/>
            <w:hideMark/>
          </w:tcPr>
          <w:p w:rsidR="008F7ED2" w:rsidRPr="008F7ED2" w:rsidRDefault="008F7ED2" w:rsidP="008F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8F7ED2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Løbende</w:t>
            </w:r>
          </w:p>
        </w:tc>
        <w:tc>
          <w:tcPr>
            <w:tcW w:w="0" w:type="auto"/>
            <w:vAlign w:val="center"/>
            <w:hideMark/>
          </w:tcPr>
          <w:p w:rsidR="008F7ED2" w:rsidRPr="008F7ED2" w:rsidRDefault="008F7ED2" w:rsidP="008F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8F7ED2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Compliance</w:t>
            </w:r>
            <w:proofErr w:type="spellEnd"/>
            <w:r w:rsidRPr="008F7ED2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/ ASM</w:t>
            </w:r>
          </w:p>
        </w:tc>
        <w:tc>
          <w:tcPr>
            <w:tcW w:w="0" w:type="auto"/>
            <w:vAlign w:val="center"/>
            <w:hideMark/>
          </w:tcPr>
          <w:p w:rsidR="008F7ED2" w:rsidRPr="008F7ED2" w:rsidRDefault="008F7ED2" w:rsidP="008F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8F7ED2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Dashboards / Revision</w:t>
            </w:r>
          </w:p>
        </w:tc>
      </w:tr>
    </w:tbl>
    <w:p w:rsidR="00395C9D" w:rsidRDefault="00395C9D"/>
    <w:p w:rsidR="00395C9D" w:rsidRDefault="00395C9D">
      <w:r>
        <w:br w:type="page"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1"/>
        <w:gridCol w:w="1798"/>
        <w:gridCol w:w="2321"/>
        <w:gridCol w:w="2172"/>
        <w:gridCol w:w="2150"/>
      </w:tblGrid>
      <w:tr w:rsidR="00395C9D" w:rsidRPr="00395C9D" w:rsidTr="00395C9D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lastRenderedPageBreak/>
              <w:t>SDLC Fase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Aktivitet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ISO 9001 (Kvalitet)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ISO 27001 (Sikkerhed)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ISO 42001 (AI)</w:t>
            </w:r>
          </w:p>
        </w:tc>
      </w:tr>
      <w:tr w:rsidR="00395C9D" w:rsidRPr="00395C9D" w:rsidTr="00395C9D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Krav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Backlog</w:t>
            </w:r>
            <w:proofErr w:type="spellEnd"/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</w:t>
            </w:r>
            <w:proofErr w:type="spellStart"/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Refinement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Krav-sporing (Work Items)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FAIR Risikovurdering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AI </w:t>
            </w:r>
            <w:proofErr w:type="spellStart"/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Use</w:t>
            </w:r>
            <w:proofErr w:type="spellEnd"/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-case vurdering</w:t>
            </w:r>
          </w:p>
        </w:tc>
      </w:tr>
      <w:tr w:rsidR="00395C9D" w:rsidRPr="00395C9D" w:rsidTr="00395C9D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Design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Design Spike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Design Review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395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Threat</w:t>
            </w:r>
            <w:proofErr w:type="spellEnd"/>
            <w:r w:rsidRPr="00395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 Dragon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Etisk screening</w:t>
            </w:r>
          </w:p>
        </w:tc>
      </w:tr>
      <w:tr w:rsidR="00395C9D" w:rsidRPr="00395C9D" w:rsidTr="00395C9D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Kodning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Pull</w:t>
            </w:r>
            <w:proofErr w:type="spellEnd"/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</w:t>
            </w:r>
            <w:proofErr w:type="spellStart"/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Request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Peer-</w:t>
            </w:r>
            <w:proofErr w:type="spellStart"/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review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395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SonarQube</w:t>
            </w:r>
            <w:proofErr w:type="spellEnd"/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scan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Bias-tjek af data</w:t>
            </w:r>
          </w:p>
        </w:tc>
      </w:tr>
      <w:tr w:rsidR="00395C9D" w:rsidRPr="00395C9D" w:rsidTr="00395C9D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Test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QA / Verifikation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Test-dækning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OWASP ZAP</w:t>
            </w:r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scan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SHAP/LIME</w:t>
            </w:r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validering</w:t>
            </w:r>
          </w:p>
        </w:tc>
      </w:tr>
      <w:tr w:rsidR="00395C9D" w:rsidRPr="00395C9D" w:rsidTr="00395C9D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Release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Definition of Done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Godkendelses-log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395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CycloneDX</w:t>
            </w:r>
            <w:proofErr w:type="spellEnd"/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SBOM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95C9D" w:rsidRPr="00395C9D" w:rsidRDefault="00395C9D" w:rsidP="00395C9D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395C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Model Card</w:t>
            </w:r>
            <w:r w:rsidRPr="00395C9D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publicering</w:t>
            </w:r>
          </w:p>
        </w:tc>
      </w:tr>
    </w:tbl>
    <w:p w:rsidR="00D07A9B" w:rsidRDefault="00D07A9B"/>
    <w:p w:rsidR="00607F16" w:rsidRDefault="00607F16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"/>
        <w:gridCol w:w="2112"/>
        <w:gridCol w:w="3547"/>
        <w:gridCol w:w="3085"/>
      </w:tblGrid>
      <w:tr w:rsidR="00607F16" w:rsidRPr="00607F16" w:rsidTr="00607F16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Fase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Azure</w:t>
            </w:r>
            <w:proofErr w:type="spellEnd"/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 </w:t>
            </w:r>
            <w:proofErr w:type="spellStart"/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DevOps</w:t>
            </w:r>
            <w:proofErr w:type="spellEnd"/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 Værktøj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Sikkerhedsaktivitet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Metodik (</w:t>
            </w:r>
            <w:proofErr w:type="spellStart"/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Sources</w:t>
            </w:r>
            <w:proofErr w:type="spellEnd"/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)</w:t>
            </w:r>
          </w:p>
        </w:tc>
      </w:tr>
      <w:tr w:rsidR="00607F16" w:rsidRPr="00607F16" w:rsidTr="00607F16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Plan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Azure</w:t>
            </w:r>
            <w:proofErr w:type="spellEnd"/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Boards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Mini-FAIR vurdering af nye features.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FAIR-</w:t>
            </w:r>
            <w:proofErr w:type="spellStart"/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lite</w:t>
            </w:r>
            <w:proofErr w:type="spellEnd"/>
          </w:p>
        </w:tc>
      </w:tr>
      <w:tr w:rsidR="00607F16" w:rsidRPr="00607F16" w:rsidTr="00607F16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Design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Azure</w:t>
            </w:r>
            <w:proofErr w:type="spellEnd"/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Repos / Wiki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Threat</w:t>
            </w:r>
            <w:proofErr w:type="spellEnd"/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</w:t>
            </w:r>
            <w:proofErr w:type="spellStart"/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Modeling</w:t>
            </w:r>
            <w:proofErr w:type="spellEnd"/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&amp; Arkitektur-</w:t>
            </w:r>
            <w:proofErr w:type="spellStart"/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review</w:t>
            </w:r>
            <w:proofErr w:type="spellEnd"/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</w:pPr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da-DK"/>
              </w:rPr>
              <w:t>Threat Dragon &amp; Secure by Design</w:t>
            </w:r>
          </w:p>
        </w:tc>
      </w:tr>
      <w:tr w:rsidR="00607F16" w:rsidRPr="00607F16" w:rsidTr="00607F16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Code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Azure</w:t>
            </w:r>
            <w:proofErr w:type="spellEnd"/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Repos / Sonar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Statisk analyse &amp; </w:t>
            </w:r>
            <w:proofErr w:type="spellStart"/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Secrets</w:t>
            </w:r>
            <w:proofErr w:type="spellEnd"/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scanning.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SonarQube</w:t>
            </w:r>
            <w:proofErr w:type="spellEnd"/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 &amp; </w:t>
            </w:r>
            <w:proofErr w:type="spellStart"/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Gitleaks</w:t>
            </w:r>
            <w:proofErr w:type="spellEnd"/>
          </w:p>
        </w:tc>
      </w:tr>
      <w:tr w:rsidR="00607F16" w:rsidRPr="00607F16" w:rsidTr="00607F16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Build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Azure</w:t>
            </w:r>
            <w:proofErr w:type="spellEnd"/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Pipelines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Supply Chain scanning (SBOM).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CycloneDX</w:t>
            </w:r>
            <w:proofErr w:type="spellEnd"/>
          </w:p>
        </w:tc>
      </w:tr>
      <w:tr w:rsidR="00607F16" w:rsidRPr="00607F16" w:rsidTr="00607F16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Test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Azure</w:t>
            </w:r>
            <w:proofErr w:type="spellEnd"/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Pipelines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Dynamisk test af kørende applikation.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OWASP ZAP</w:t>
            </w:r>
          </w:p>
        </w:tc>
      </w:tr>
      <w:tr w:rsidR="00607F16" w:rsidRPr="00607F16" w:rsidTr="00607F16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lastRenderedPageBreak/>
              <w:t>Release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Azure</w:t>
            </w:r>
            <w:proofErr w:type="spellEnd"/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</w:t>
            </w:r>
            <w:proofErr w:type="spellStart"/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Artifacts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07F16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Validering af S-BOM og K8s manifester.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07F16" w:rsidRPr="00607F16" w:rsidRDefault="00607F16" w:rsidP="00607F16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K8s Scan / </w:t>
            </w:r>
            <w:proofErr w:type="spellStart"/>
            <w:r w:rsidRPr="00607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Checkov</w:t>
            </w:r>
            <w:proofErr w:type="spellEnd"/>
          </w:p>
        </w:tc>
      </w:tr>
    </w:tbl>
    <w:p w:rsidR="00607F16" w:rsidRDefault="00607F16"/>
    <w:p w:rsidR="00D07A9B" w:rsidRDefault="00D07A9B">
      <w:r>
        <w:br w:type="page"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7"/>
        <w:gridCol w:w="2200"/>
        <w:gridCol w:w="2081"/>
        <w:gridCol w:w="3344"/>
      </w:tblGrid>
      <w:tr w:rsidR="00D07A9B" w:rsidRPr="00D07A9B" w:rsidTr="00D07A9B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bookmarkStart w:id="0" w:name="_GoBack"/>
            <w:bookmarkEnd w:id="0"/>
            <w:proofErr w:type="spellStart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lastRenderedPageBreak/>
              <w:t>Annex</w:t>
            </w:r>
            <w:proofErr w:type="spellEnd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 A Kontrol-gruppe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Specifik Kontrol (Eksempler)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Placering i jeres SDLC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Implementering / Værktøj</w:t>
            </w:r>
          </w:p>
        </w:tc>
      </w:tr>
      <w:tr w:rsidR="00D07A9B" w:rsidRPr="00D07A9B" w:rsidTr="00D07A9B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A.2: AI Policy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A.2.1 AI Policy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Forretningsspor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Overordnet AI-strategi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mappet</w:t>
            </w:r>
            <w:proofErr w:type="spellEnd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til KOMBIT principper.</w:t>
            </w:r>
          </w:p>
        </w:tc>
      </w:tr>
      <w:tr w:rsidR="00D07A9B" w:rsidRPr="00D07A9B" w:rsidTr="00D07A9B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A.3: Organization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A.3.1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Roles</w:t>
            </w:r>
            <w:proofErr w:type="spellEnd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&amp;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Responsibilities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Governance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</w:pP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  <w:t xml:space="preserve">Definition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  <w:t>af</w:t>
            </w:r>
            <w:proofErr w:type="spellEnd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  <w:t xml:space="preserve"> </w:t>
            </w: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da-DK"/>
              </w:rPr>
              <w:t>ASM</w:t>
            </w: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  <w:t xml:space="preserve">, </w:t>
            </w: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da-DK"/>
              </w:rPr>
              <w:t>Security Champions</w:t>
            </w: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  <w:t xml:space="preserve">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  <w:t>og</w:t>
            </w:r>
            <w:proofErr w:type="spellEnd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val="en-GB" w:eastAsia="da-DK"/>
              </w:rPr>
              <w:t xml:space="preserve"> AI-Board.</w:t>
            </w:r>
          </w:p>
        </w:tc>
      </w:tr>
      <w:tr w:rsidR="00D07A9B" w:rsidRPr="00D07A9B" w:rsidTr="00D07A9B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A.4: Resources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A.4.2 Data Resources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Teknisk spor (6 uger)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Sikring af datakvalitet og adgang via </w:t>
            </w: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Open Metadata</w:t>
            </w: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.</w:t>
            </w:r>
          </w:p>
        </w:tc>
      </w:tr>
      <w:tr w:rsidR="00D07A9B" w:rsidRPr="00D07A9B" w:rsidTr="00D07A9B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A.5: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Impact</w:t>
            </w:r>
            <w:proofErr w:type="spellEnd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Assessment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A.5.1 AI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Impact</w:t>
            </w:r>
            <w:proofErr w:type="spellEnd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Assessment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Forretningsspor (3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mdr</w:t>
            </w:r>
            <w:proofErr w:type="spellEnd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FAIR-analyse</w:t>
            </w: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og etisk screening af nye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Epics</w:t>
            </w:r>
            <w:proofErr w:type="spellEnd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.</w:t>
            </w:r>
          </w:p>
        </w:tc>
      </w:tr>
      <w:tr w:rsidR="00D07A9B" w:rsidRPr="00D07A9B" w:rsidTr="00D07A9B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A.6: AI Life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Cycle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A.6.1 Life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Cycle</w:t>
            </w:r>
            <w:proofErr w:type="spellEnd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Management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Hele SDLC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Selve jeres SAI-SDLC manual (det dokument vi skrev).</w:t>
            </w:r>
          </w:p>
        </w:tc>
      </w:tr>
      <w:tr w:rsidR="00D07A9B" w:rsidRPr="00D07A9B" w:rsidTr="00D07A9B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A.7: Design &amp;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Dev</w:t>
            </w:r>
            <w:proofErr w:type="spellEnd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A.7.2 Security &amp;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Privacy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Udvikling (Sprints)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SonarQube</w:t>
            </w:r>
            <w:proofErr w:type="spellEnd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, </w:t>
            </w: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ASVS</w:t>
            </w: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og </w:t>
            </w: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SEI CERT Java</w:t>
            </w: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.</w:t>
            </w:r>
          </w:p>
        </w:tc>
      </w:tr>
      <w:tr w:rsidR="00D07A9B" w:rsidRPr="00D07A9B" w:rsidTr="00D07A9B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A.8: Data for AI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A.8.2 Data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Provenance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Teknisk spor / Pipeline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CycloneDX</w:t>
            </w:r>
            <w:proofErr w:type="spellEnd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 (ML-BOM)</w:t>
            </w: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og metadata-tags på træningsdata.</w:t>
            </w:r>
          </w:p>
        </w:tc>
      </w:tr>
      <w:tr w:rsidR="00D07A9B" w:rsidRPr="00D07A9B" w:rsidTr="00D07A9B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A.9: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External</w:t>
            </w:r>
            <w:proofErr w:type="spellEnd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 Parties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A.9.1 Supplier Relationships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Compliance</w:t>
            </w:r>
            <w:proofErr w:type="spellEnd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-spor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Scanning af 3. parts AI-biblioteker via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CycloneDX</w:t>
            </w:r>
            <w:proofErr w:type="spellEnd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.</w:t>
            </w:r>
          </w:p>
        </w:tc>
      </w:tr>
      <w:tr w:rsidR="00D07A9B" w:rsidRPr="00D07A9B" w:rsidTr="00D07A9B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A.10: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Transparency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A.10.2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Documentation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Release-fase (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DoD</w:t>
            </w:r>
            <w:proofErr w:type="spellEnd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Obligatorisk generering af </w:t>
            </w: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Model Cards</w:t>
            </w: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.</w:t>
            </w:r>
          </w:p>
        </w:tc>
      </w:tr>
      <w:tr w:rsidR="00D07A9B" w:rsidRPr="00D07A9B" w:rsidTr="00D07A9B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A.10: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Explainability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A.10.3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Explainability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Udvikling / Test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Teknisk validering via </w:t>
            </w: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SHAP / LIME</w:t>
            </w: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.</w:t>
            </w:r>
          </w:p>
        </w:tc>
      </w:tr>
      <w:tr w:rsidR="00D07A9B" w:rsidRPr="00D07A9B" w:rsidTr="00D07A9B">
        <w:trPr>
          <w:tblCellSpacing w:w="15" w:type="dxa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lastRenderedPageBreak/>
              <w:t xml:space="preserve">A.11: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Monitoring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A.11.1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Continuous</w:t>
            </w:r>
            <w:proofErr w:type="spellEnd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Monitoring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Compliance</w:t>
            </w:r>
            <w:proofErr w:type="spellEnd"/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 / Drift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07A9B" w:rsidRPr="00D07A9B" w:rsidRDefault="00D07A9B" w:rsidP="00D07A9B">
            <w:pPr>
              <w:spacing w:after="4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Overvågning af </w:t>
            </w:r>
            <w:r w:rsidRPr="00D07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Model Drift</w:t>
            </w:r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og </w:t>
            </w:r>
            <w:proofErr w:type="spellStart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KPI'er</w:t>
            </w:r>
            <w:proofErr w:type="spellEnd"/>
            <w:r w:rsidRPr="00D07A9B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 (PDCA).</w:t>
            </w:r>
          </w:p>
        </w:tc>
      </w:tr>
    </w:tbl>
    <w:p w:rsidR="001A1733" w:rsidRDefault="001A1733"/>
    <w:p w:rsidR="00D07A9B" w:rsidRPr="00D07A9B" w:rsidRDefault="00D07A9B" w:rsidP="00D07A9B">
      <w:pPr>
        <w:pStyle w:val="Overskrift4"/>
        <w:rPr>
          <w:lang w:val="en-GB"/>
        </w:rPr>
      </w:pPr>
      <w:r w:rsidRPr="00D07A9B">
        <w:rPr>
          <w:lang w:val="en-GB"/>
        </w:rPr>
        <w:t>1. A.4.1 Relevant Expertise (Human Resources)</w:t>
      </w:r>
    </w:p>
    <w:p w:rsidR="00D07A9B" w:rsidRDefault="00D07A9B" w:rsidP="00D07A9B">
      <w:pPr>
        <w:pStyle w:val="NormalWeb"/>
        <w:numPr>
          <w:ilvl w:val="0"/>
          <w:numId w:val="9"/>
        </w:numPr>
      </w:pPr>
      <w:r>
        <w:rPr>
          <w:b/>
          <w:bCs/>
        </w:rPr>
        <w:t>Udfordring:</w:t>
      </w:r>
      <w:r>
        <w:t xml:space="preserve"> Hvordan dokumenterer I, at dem der arbejder med AI, faktisk ved hvad de laver?</w:t>
      </w:r>
    </w:p>
    <w:p w:rsidR="00D07A9B" w:rsidRDefault="00D07A9B" w:rsidP="00D07A9B">
      <w:pPr>
        <w:pStyle w:val="NormalWeb"/>
        <w:numPr>
          <w:ilvl w:val="0"/>
          <w:numId w:val="9"/>
        </w:numPr>
      </w:pPr>
      <w:r>
        <w:rPr>
          <w:b/>
          <w:bCs/>
        </w:rPr>
        <w:t>Løsning:</w:t>
      </w:r>
      <w:r>
        <w:t xml:space="preserve"> Implementer en </w:t>
      </w:r>
      <w:r>
        <w:rPr>
          <w:b/>
          <w:bCs/>
        </w:rPr>
        <w:t>træningslog</w:t>
      </w:r>
      <w:r>
        <w:t xml:space="preserve"> i jeres </w:t>
      </w:r>
      <w:proofErr w:type="spellStart"/>
      <w:r>
        <w:t>Compliance</w:t>
      </w:r>
      <w:proofErr w:type="spellEnd"/>
      <w:r>
        <w:t xml:space="preserve">-spor. Dokumentér at jeres </w:t>
      </w:r>
      <w:r>
        <w:rPr>
          <w:b/>
          <w:bCs/>
        </w:rPr>
        <w:t>Security Champions</w:t>
      </w:r>
      <w:r>
        <w:t xml:space="preserve"> har gennemgået træning i OWASP AI Exchange og ISO 42001.</w:t>
      </w:r>
    </w:p>
    <w:p w:rsidR="00D07A9B" w:rsidRDefault="00D07A9B" w:rsidP="00D07A9B">
      <w:pPr>
        <w:pStyle w:val="Overskrift4"/>
      </w:pPr>
      <w:r>
        <w:t xml:space="preserve">2. A.11.2 Event </w:t>
      </w:r>
      <w:proofErr w:type="spellStart"/>
      <w:r>
        <w:t>Logging</w:t>
      </w:r>
      <w:proofErr w:type="spellEnd"/>
      <w:r>
        <w:t xml:space="preserve"> for AI Systems</w:t>
      </w:r>
    </w:p>
    <w:p w:rsidR="00D07A9B" w:rsidRDefault="00D07A9B" w:rsidP="00D07A9B">
      <w:pPr>
        <w:pStyle w:val="NormalWeb"/>
        <w:numPr>
          <w:ilvl w:val="0"/>
          <w:numId w:val="10"/>
        </w:numPr>
      </w:pPr>
      <w:r>
        <w:rPr>
          <w:b/>
          <w:bCs/>
        </w:rPr>
        <w:t>Udfordring:</w:t>
      </w:r>
      <w:r>
        <w:t xml:space="preserve"> Dette går ud over standard system-logs. Det kræver logning af modellens beslutninger og de input, der førte til dem (uden at bryde GDPR).</w:t>
      </w:r>
    </w:p>
    <w:p w:rsidR="00D07A9B" w:rsidRDefault="00D07A9B" w:rsidP="00D07A9B">
      <w:pPr>
        <w:pStyle w:val="NormalWeb"/>
        <w:numPr>
          <w:ilvl w:val="0"/>
          <w:numId w:val="10"/>
        </w:numPr>
      </w:pPr>
      <w:r>
        <w:rPr>
          <w:b/>
          <w:bCs/>
        </w:rPr>
        <w:t>Løsning:</w:t>
      </w:r>
      <w:r>
        <w:t xml:space="preserve"> Udvid jeres </w:t>
      </w:r>
      <w:r>
        <w:rPr>
          <w:b/>
          <w:bCs/>
        </w:rPr>
        <w:t xml:space="preserve">Java </w:t>
      </w:r>
      <w:proofErr w:type="spellStart"/>
      <w:r>
        <w:rPr>
          <w:b/>
          <w:bCs/>
        </w:rPr>
        <w:t>Logging</w:t>
      </w:r>
      <w:proofErr w:type="spellEnd"/>
      <w:r>
        <w:rPr>
          <w:b/>
          <w:bCs/>
        </w:rPr>
        <w:t xml:space="preserve"> Standard</w:t>
      </w:r>
      <w:r>
        <w:t xml:space="preserve"> til at inkludere "</w:t>
      </w:r>
      <w:proofErr w:type="spellStart"/>
      <w:r>
        <w:t>Inference</w:t>
      </w:r>
      <w:proofErr w:type="spellEnd"/>
      <w:r>
        <w:t xml:space="preserve"> Logs", som gemmer input-features og modellens </w:t>
      </w:r>
      <w:proofErr w:type="spellStart"/>
      <w:r>
        <w:t>konfidensscore</w:t>
      </w:r>
      <w:proofErr w:type="spellEnd"/>
      <w:r>
        <w:t xml:space="preserve"> i et beskyttet audit-spor.</w:t>
      </w:r>
    </w:p>
    <w:p w:rsidR="00D07A9B" w:rsidRDefault="00D07A9B" w:rsidP="00D07A9B">
      <w:pPr>
        <w:pStyle w:val="Overskrift4"/>
      </w:pPr>
      <w:r>
        <w:t xml:space="preserve">3. A.5.3 </w:t>
      </w:r>
      <w:proofErr w:type="spellStart"/>
      <w:r>
        <w:t>Stakeholder</w:t>
      </w:r>
      <w:proofErr w:type="spellEnd"/>
      <w:r>
        <w:t xml:space="preserve"> </w:t>
      </w:r>
      <w:proofErr w:type="spellStart"/>
      <w:r>
        <w:t>Communication</w:t>
      </w:r>
      <w:proofErr w:type="spellEnd"/>
    </w:p>
    <w:p w:rsidR="00D07A9B" w:rsidRDefault="00D07A9B" w:rsidP="00D07A9B">
      <w:pPr>
        <w:pStyle w:val="NormalWeb"/>
        <w:numPr>
          <w:ilvl w:val="0"/>
          <w:numId w:val="11"/>
        </w:numPr>
      </w:pPr>
      <w:r>
        <w:rPr>
          <w:b/>
          <w:bCs/>
        </w:rPr>
        <w:t>Udfordring:</w:t>
      </w:r>
      <w:r>
        <w:t xml:space="preserve"> Hvordan informeres borgere eller sagsbehandlere om, at en AI er involveret?</w:t>
      </w:r>
    </w:p>
    <w:p w:rsidR="00D07A9B" w:rsidRDefault="00D07A9B" w:rsidP="00D07A9B">
      <w:pPr>
        <w:pStyle w:val="NormalWeb"/>
        <w:numPr>
          <w:ilvl w:val="0"/>
          <w:numId w:val="11"/>
        </w:numPr>
      </w:pPr>
      <w:r>
        <w:rPr>
          <w:b/>
          <w:bCs/>
        </w:rPr>
        <w:t>Løsning:</w:t>
      </w:r>
      <w:r>
        <w:t xml:space="preserve"> Dette skal adresseres i jeres </w:t>
      </w:r>
      <w:r>
        <w:rPr>
          <w:b/>
          <w:bCs/>
        </w:rPr>
        <w:t>Forretningsspor</w:t>
      </w:r>
      <w:r>
        <w:t xml:space="preserve">. Der skal ligge et krav om "Brugerinformation" i jeres </w:t>
      </w:r>
      <w:proofErr w:type="spellStart"/>
      <w:r>
        <w:t>Epics</w:t>
      </w:r>
      <w:proofErr w:type="spellEnd"/>
      <w:r>
        <w:t>, som sikrer, at UI-designet inkluderer oplysning om AI-brug (KOMBIT Princip 14).</w:t>
      </w:r>
    </w:p>
    <w:p w:rsidR="00D07A9B" w:rsidRDefault="00D07A9B" w:rsidP="00D07A9B">
      <w:pPr>
        <w:pStyle w:val="Overskrift4"/>
      </w:pPr>
      <w:r>
        <w:t xml:space="preserve">4. A.11.4 </w:t>
      </w:r>
      <w:proofErr w:type="spellStart"/>
      <w:r>
        <w:t>Response</w:t>
      </w:r>
      <w:proofErr w:type="spellEnd"/>
      <w:r>
        <w:t xml:space="preserve"> &amp; </w:t>
      </w:r>
      <w:proofErr w:type="spellStart"/>
      <w:r>
        <w:t>Remediation</w:t>
      </w:r>
      <w:proofErr w:type="spellEnd"/>
    </w:p>
    <w:p w:rsidR="00D07A9B" w:rsidRDefault="00D07A9B" w:rsidP="00D07A9B">
      <w:pPr>
        <w:pStyle w:val="NormalWeb"/>
        <w:numPr>
          <w:ilvl w:val="0"/>
          <w:numId w:val="12"/>
        </w:numPr>
      </w:pPr>
      <w:r>
        <w:rPr>
          <w:b/>
          <w:bCs/>
        </w:rPr>
        <w:t>Udfordring:</w:t>
      </w:r>
      <w:r>
        <w:t xml:space="preserve"> Hvad gør I, hvis modellen pludselig begynder at udvise bias i produktionen?</w:t>
      </w:r>
    </w:p>
    <w:p w:rsidR="00D07A9B" w:rsidRDefault="00D07A9B" w:rsidP="00D07A9B">
      <w:pPr>
        <w:pStyle w:val="NormalWeb"/>
        <w:numPr>
          <w:ilvl w:val="0"/>
          <w:numId w:val="12"/>
        </w:numPr>
      </w:pPr>
      <w:r>
        <w:rPr>
          <w:b/>
          <w:bCs/>
        </w:rPr>
        <w:t>Løsning:</w:t>
      </w:r>
      <w:r>
        <w:t xml:space="preserve"> Opret en </w:t>
      </w:r>
      <w:r>
        <w:rPr>
          <w:b/>
          <w:bCs/>
        </w:rPr>
        <w:t xml:space="preserve">"AI Incident </w:t>
      </w:r>
      <w:proofErr w:type="spellStart"/>
      <w:r>
        <w:rPr>
          <w:b/>
          <w:bCs/>
        </w:rPr>
        <w:t>Response</w:t>
      </w:r>
      <w:proofErr w:type="spellEnd"/>
      <w:r>
        <w:rPr>
          <w:b/>
          <w:bCs/>
        </w:rPr>
        <w:t xml:space="preserve"> Plan"</w:t>
      </w:r>
      <w:r>
        <w:t xml:space="preserve">. Den skal beskrive, hvordan man hurtigt "ruller tilbage" til en tidligere version af modellen eller </w:t>
      </w:r>
      <w:proofErr w:type="spellStart"/>
      <w:r>
        <w:t>deaktiverer</w:t>
      </w:r>
      <w:proofErr w:type="spellEnd"/>
      <w:r>
        <w:t xml:space="preserve"> AI-funktionen i K8s, hvis en risiko materialiserer sig.</w:t>
      </w:r>
    </w:p>
    <w:p w:rsidR="00395C9D" w:rsidRPr="00395C9D" w:rsidRDefault="00395C9D" w:rsidP="00395C9D">
      <w:pPr>
        <w:pStyle w:val="Overskrift3"/>
        <w:rPr>
          <w:lang w:val="en-GB"/>
        </w:rPr>
      </w:pPr>
      <w:r w:rsidRPr="00395C9D">
        <w:rPr>
          <w:lang w:val="en-GB"/>
        </w:rPr>
        <w:t xml:space="preserve">1. </w:t>
      </w:r>
      <w:proofErr w:type="spellStart"/>
      <w:r w:rsidRPr="00395C9D">
        <w:rPr>
          <w:lang w:val="en-GB"/>
        </w:rPr>
        <w:t>Specialiseret</w:t>
      </w:r>
      <w:proofErr w:type="spellEnd"/>
      <w:r w:rsidRPr="00395C9D">
        <w:rPr>
          <w:lang w:val="en-GB"/>
        </w:rPr>
        <w:t xml:space="preserve"> Work Item Tracking (WIT) for AI</w:t>
      </w:r>
    </w:p>
    <w:p w:rsidR="00395C9D" w:rsidRDefault="00395C9D" w:rsidP="00395C9D">
      <w:pPr>
        <w:pStyle w:val="NormalWeb"/>
      </w:pPr>
      <w:r>
        <w:t xml:space="preserve">For at gøre AI-sikkerhed synlig og uomgængelig, bør I udnytte </w:t>
      </w:r>
      <w:proofErr w:type="spellStart"/>
      <w:r>
        <w:t>ADO's</w:t>
      </w:r>
      <w:proofErr w:type="spellEnd"/>
      <w:r>
        <w:t xml:space="preserve"> mulighed for at tilpasse arbejdsprocesser.</w:t>
      </w:r>
    </w:p>
    <w:p w:rsidR="00395C9D" w:rsidRDefault="00395C9D" w:rsidP="00395C9D">
      <w:pPr>
        <w:pStyle w:val="NormalWeb"/>
        <w:numPr>
          <w:ilvl w:val="0"/>
          <w:numId w:val="13"/>
        </w:numPr>
      </w:pPr>
      <w:r w:rsidRPr="00395C9D">
        <w:rPr>
          <w:b/>
          <w:bCs/>
          <w:lang w:val="en-GB"/>
        </w:rPr>
        <w:t>Custom Work Item Types:</w:t>
      </w:r>
      <w:r w:rsidRPr="00395C9D">
        <w:rPr>
          <w:lang w:val="en-GB"/>
        </w:rPr>
        <w:t xml:space="preserve"> </w:t>
      </w:r>
      <w:proofErr w:type="spellStart"/>
      <w:r w:rsidRPr="00395C9D">
        <w:rPr>
          <w:lang w:val="en-GB"/>
        </w:rPr>
        <w:t>Opret</w:t>
      </w:r>
      <w:proofErr w:type="spellEnd"/>
      <w:r w:rsidRPr="00395C9D">
        <w:rPr>
          <w:lang w:val="en-GB"/>
        </w:rPr>
        <w:t xml:space="preserve"> </w:t>
      </w:r>
      <w:proofErr w:type="spellStart"/>
      <w:r w:rsidRPr="00395C9D">
        <w:rPr>
          <w:lang w:val="en-GB"/>
        </w:rPr>
        <w:t>en</w:t>
      </w:r>
      <w:proofErr w:type="spellEnd"/>
      <w:r w:rsidRPr="00395C9D">
        <w:rPr>
          <w:lang w:val="en-GB"/>
        </w:rPr>
        <w:t xml:space="preserve"> </w:t>
      </w:r>
      <w:proofErr w:type="spellStart"/>
      <w:proofErr w:type="gramStart"/>
      <w:r w:rsidRPr="00395C9D">
        <w:rPr>
          <w:lang w:val="en-GB"/>
        </w:rPr>
        <w:t>ny</w:t>
      </w:r>
      <w:proofErr w:type="spellEnd"/>
      <w:proofErr w:type="gramEnd"/>
      <w:r w:rsidRPr="00395C9D">
        <w:rPr>
          <w:lang w:val="en-GB"/>
        </w:rPr>
        <w:t xml:space="preserve"> type Work Item </w:t>
      </w:r>
      <w:proofErr w:type="spellStart"/>
      <w:r w:rsidRPr="00395C9D">
        <w:rPr>
          <w:lang w:val="en-GB"/>
        </w:rPr>
        <w:t>kaldet</w:t>
      </w:r>
      <w:proofErr w:type="spellEnd"/>
      <w:r w:rsidRPr="00395C9D">
        <w:rPr>
          <w:lang w:val="en-GB"/>
        </w:rPr>
        <w:t xml:space="preserve"> </w:t>
      </w:r>
      <w:r w:rsidRPr="00395C9D">
        <w:rPr>
          <w:b/>
          <w:bCs/>
          <w:lang w:val="en-GB"/>
        </w:rPr>
        <w:t>"AI Governance Task"</w:t>
      </w:r>
      <w:r w:rsidRPr="00395C9D">
        <w:rPr>
          <w:lang w:val="en-GB"/>
        </w:rPr>
        <w:t xml:space="preserve">. </w:t>
      </w:r>
      <w:r>
        <w:t>Dette gør det muligt at køre rapporter specifikt på AI-modenhed.</w:t>
      </w:r>
    </w:p>
    <w:p w:rsidR="00395C9D" w:rsidRDefault="00395C9D" w:rsidP="00395C9D">
      <w:pPr>
        <w:pStyle w:val="NormalWeb"/>
        <w:numPr>
          <w:ilvl w:val="0"/>
          <w:numId w:val="13"/>
        </w:numPr>
      </w:pPr>
      <w:r>
        <w:rPr>
          <w:b/>
          <w:bCs/>
        </w:rPr>
        <w:t>Zero-Tolerance Policy (</w:t>
      </w:r>
      <w:proofErr w:type="spellStart"/>
      <w:r>
        <w:rPr>
          <w:b/>
          <w:bCs/>
        </w:rPr>
        <w:t>Quality</w:t>
      </w:r>
      <w:proofErr w:type="spellEnd"/>
      <w:r>
        <w:rPr>
          <w:b/>
          <w:bCs/>
        </w:rPr>
        <w:t xml:space="preserve"> Gate):</w:t>
      </w:r>
      <w:r>
        <w:t xml:space="preserve"> Implementer en regel i jeres </w:t>
      </w:r>
      <w:r>
        <w:rPr>
          <w:b/>
          <w:bCs/>
        </w:rPr>
        <w:t>Release Pipeline</w:t>
      </w:r>
      <w:r>
        <w:t xml:space="preserve">, der automatisk fejler eller stopper en release, hvis der findes åbne Work Items med tagget </w:t>
      </w:r>
      <w:r>
        <w:rPr>
          <w:rStyle w:val="HTML-kode"/>
        </w:rPr>
        <w:t>#AI-Security</w:t>
      </w:r>
      <w:r>
        <w:t xml:space="preserve"> eller </w:t>
      </w:r>
      <w:r>
        <w:rPr>
          <w:rStyle w:val="HTML-kode"/>
        </w:rPr>
        <w:t>#High-Risk</w:t>
      </w:r>
      <w:r>
        <w:t>.</w:t>
      </w:r>
    </w:p>
    <w:p w:rsidR="00395C9D" w:rsidRDefault="00395C9D" w:rsidP="00395C9D">
      <w:pPr>
        <w:pStyle w:val="NormalWeb"/>
        <w:numPr>
          <w:ilvl w:val="0"/>
          <w:numId w:val="13"/>
        </w:numPr>
      </w:pPr>
      <w:r>
        <w:rPr>
          <w:b/>
          <w:bCs/>
        </w:rPr>
        <w:lastRenderedPageBreak/>
        <w:t>AI-Track Tags:</w:t>
      </w:r>
      <w:r>
        <w:t xml:space="preserve"> Brug specifikke tags til at styre det "særlige spor":</w:t>
      </w:r>
    </w:p>
    <w:p w:rsidR="00395C9D" w:rsidRDefault="00395C9D" w:rsidP="00395C9D">
      <w:pPr>
        <w:pStyle w:val="NormalWeb"/>
        <w:numPr>
          <w:ilvl w:val="1"/>
          <w:numId w:val="13"/>
        </w:numPr>
      </w:pPr>
      <w:r>
        <w:rPr>
          <w:rStyle w:val="HTML-kode"/>
        </w:rPr>
        <w:t>#XAI</w:t>
      </w:r>
      <w:r>
        <w:t xml:space="preserve"> (for SHAP/LIME opgaver)</w:t>
      </w:r>
    </w:p>
    <w:p w:rsidR="00395C9D" w:rsidRDefault="00395C9D" w:rsidP="00395C9D">
      <w:pPr>
        <w:pStyle w:val="NormalWeb"/>
        <w:numPr>
          <w:ilvl w:val="1"/>
          <w:numId w:val="13"/>
        </w:numPr>
      </w:pPr>
      <w:r>
        <w:rPr>
          <w:rStyle w:val="HTML-kode"/>
        </w:rPr>
        <w:t>#</w:t>
      </w:r>
      <w:proofErr w:type="spellStart"/>
      <w:r>
        <w:rPr>
          <w:rStyle w:val="HTML-kode"/>
        </w:rPr>
        <w:t>ModelCard</w:t>
      </w:r>
      <w:proofErr w:type="spellEnd"/>
      <w:r>
        <w:t xml:space="preserve"> (for dokumentation)</w:t>
      </w:r>
    </w:p>
    <w:p w:rsidR="00395C9D" w:rsidRDefault="00395C9D" w:rsidP="00395C9D">
      <w:pPr>
        <w:pStyle w:val="NormalWeb"/>
        <w:numPr>
          <w:ilvl w:val="1"/>
          <w:numId w:val="13"/>
        </w:numPr>
      </w:pPr>
      <w:r>
        <w:rPr>
          <w:rStyle w:val="HTML-kode"/>
        </w:rPr>
        <w:t>#</w:t>
      </w:r>
      <w:proofErr w:type="spellStart"/>
      <w:r>
        <w:rPr>
          <w:rStyle w:val="HTML-kode"/>
        </w:rPr>
        <w:t>TrainingData</w:t>
      </w:r>
      <w:proofErr w:type="spellEnd"/>
      <w:r>
        <w:t xml:space="preserve"> (for dataproveniens)</w:t>
      </w:r>
    </w:p>
    <w:p w:rsidR="00395C9D" w:rsidRDefault="00395C9D" w:rsidP="00395C9D">
      <w:r>
        <w:pict>
          <v:rect id="_x0000_i1030" style="width:0;height:1.5pt" o:hralign="center" o:hrstd="t" o:hr="t" fillcolor="#a0a0a0" stroked="f"/>
        </w:pict>
      </w:r>
    </w:p>
    <w:p w:rsidR="00395C9D" w:rsidRDefault="00395C9D" w:rsidP="00395C9D">
      <w:pPr>
        <w:pStyle w:val="Overskrift3"/>
      </w:pPr>
      <w:r>
        <w:t xml:space="preserve">2. Det særlige AI-spor: Fra Træningsdata til </w:t>
      </w:r>
      <w:proofErr w:type="spellStart"/>
      <w:r>
        <w:t>Explainability</w:t>
      </w:r>
      <w:proofErr w:type="spellEnd"/>
    </w:p>
    <w:p w:rsidR="00395C9D" w:rsidRDefault="00395C9D" w:rsidP="00395C9D">
      <w:pPr>
        <w:pStyle w:val="NormalWeb"/>
      </w:pPr>
      <w:r>
        <w:t>Her er de fire komponenter, du nævner, omsat til konkrete procedurer i jeres ADO-</w:t>
      </w:r>
      <w:proofErr w:type="spellStart"/>
      <w:r>
        <w:t>backlog</w:t>
      </w:r>
      <w:proofErr w:type="spellEnd"/>
      <w:r>
        <w:t>:</w:t>
      </w:r>
    </w:p>
    <w:p w:rsidR="00395C9D" w:rsidRDefault="00395C9D" w:rsidP="00395C9D">
      <w:pPr>
        <w:pStyle w:val="Overskrift4"/>
      </w:pPr>
      <w:r>
        <w:t xml:space="preserve">A. Håndtering af Træningsdata (Data </w:t>
      </w:r>
      <w:proofErr w:type="spellStart"/>
      <w:r>
        <w:t>Governance</w:t>
      </w:r>
      <w:proofErr w:type="spellEnd"/>
      <w:r>
        <w:t>)</w:t>
      </w:r>
    </w:p>
    <w:p w:rsidR="00395C9D" w:rsidRDefault="00395C9D" w:rsidP="00395C9D">
      <w:pPr>
        <w:pStyle w:val="NormalWeb"/>
        <w:numPr>
          <w:ilvl w:val="0"/>
          <w:numId w:val="14"/>
        </w:numPr>
      </w:pPr>
      <w:r>
        <w:rPr>
          <w:b/>
          <w:bCs/>
        </w:rPr>
        <w:t>WI-krav:</w:t>
      </w:r>
      <w:r>
        <w:t xml:space="preserve"> Hver model skal have en tilknyttet opgave, der dokumenterer datakilderne i </w:t>
      </w:r>
      <w:r>
        <w:rPr>
          <w:b/>
          <w:bCs/>
        </w:rPr>
        <w:t>Open Metadata</w:t>
      </w:r>
      <w:r>
        <w:t>.</w:t>
      </w:r>
    </w:p>
    <w:p w:rsidR="00395C9D" w:rsidRDefault="00395C9D" w:rsidP="00395C9D">
      <w:pPr>
        <w:pStyle w:val="NormalWeb"/>
        <w:numPr>
          <w:ilvl w:val="0"/>
          <w:numId w:val="14"/>
        </w:numPr>
      </w:pPr>
      <w:r>
        <w:rPr>
          <w:b/>
          <w:bCs/>
        </w:rPr>
        <w:t>Handling:</w:t>
      </w:r>
      <w:r>
        <w:t xml:space="preserve"> Verificering af, at træningsdata er anonymiseret jf. jeres OIO-standarder, før de fodres til modellen.</w:t>
      </w:r>
    </w:p>
    <w:p w:rsidR="00395C9D" w:rsidRDefault="00395C9D" w:rsidP="00395C9D">
      <w:pPr>
        <w:pStyle w:val="Overskrift4"/>
      </w:pPr>
      <w:r>
        <w:t>B. Model Cards (Gennemsigtighed)</w:t>
      </w:r>
    </w:p>
    <w:p w:rsidR="00395C9D" w:rsidRDefault="00395C9D" w:rsidP="00395C9D">
      <w:pPr>
        <w:pStyle w:val="NormalWeb"/>
        <w:numPr>
          <w:ilvl w:val="0"/>
          <w:numId w:val="15"/>
        </w:numPr>
      </w:pPr>
      <w:r>
        <w:rPr>
          <w:b/>
          <w:bCs/>
        </w:rPr>
        <w:t>WI-krav:</w:t>
      </w:r>
      <w:r>
        <w:t xml:space="preserve"> En "Definition of Done" for en AI-feature er produktionen af et </w:t>
      </w:r>
      <w:r>
        <w:rPr>
          <w:b/>
          <w:bCs/>
        </w:rPr>
        <w:t>Model Card</w:t>
      </w:r>
      <w:r>
        <w:t>.</w:t>
      </w:r>
    </w:p>
    <w:p w:rsidR="00395C9D" w:rsidRDefault="00395C9D" w:rsidP="00395C9D">
      <w:pPr>
        <w:pStyle w:val="NormalWeb"/>
        <w:numPr>
          <w:ilvl w:val="0"/>
          <w:numId w:val="15"/>
        </w:numPr>
      </w:pPr>
      <w:r>
        <w:rPr>
          <w:b/>
          <w:bCs/>
        </w:rPr>
        <w:t>Indhold:</w:t>
      </w:r>
      <w:r>
        <w:t xml:space="preserve"> Modellens begrænsninger, tiltænkte brug, bias-tests og ydeevne (jf. </w:t>
      </w:r>
      <w:r>
        <w:rPr>
          <w:b/>
          <w:bCs/>
        </w:rPr>
        <w:t>KOMBIT Princip 6 og 14</w:t>
      </w:r>
      <w:r>
        <w:t>).</w:t>
      </w:r>
    </w:p>
    <w:p w:rsidR="00395C9D" w:rsidRPr="00395C9D" w:rsidRDefault="00395C9D" w:rsidP="00395C9D">
      <w:pPr>
        <w:pStyle w:val="Overskrift4"/>
        <w:rPr>
          <w:lang w:val="en-GB"/>
        </w:rPr>
      </w:pPr>
      <w:r w:rsidRPr="00395C9D">
        <w:rPr>
          <w:lang w:val="en-GB"/>
        </w:rPr>
        <w:t>C. SHAP &amp; LIME (Explainable AI - XAI)</w:t>
      </w:r>
    </w:p>
    <w:p w:rsidR="00395C9D" w:rsidRDefault="00395C9D" w:rsidP="00395C9D">
      <w:pPr>
        <w:pStyle w:val="NormalWeb"/>
        <w:numPr>
          <w:ilvl w:val="0"/>
          <w:numId w:val="16"/>
        </w:numPr>
      </w:pPr>
      <w:r>
        <w:rPr>
          <w:b/>
          <w:bCs/>
        </w:rPr>
        <w:t>WI-krav:</w:t>
      </w:r>
      <w:r>
        <w:t xml:space="preserve"> For hver model, der påvirker en borgersagsbehandling, skal der implementeres en </w:t>
      </w:r>
      <w:r>
        <w:rPr>
          <w:b/>
          <w:bCs/>
        </w:rPr>
        <w:t>XAI-komponent</w:t>
      </w:r>
      <w:r>
        <w:t>.</w:t>
      </w:r>
    </w:p>
    <w:p w:rsidR="00395C9D" w:rsidRDefault="00395C9D" w:rsidP="00395C9D">
      <w:pPr>
        <w:pStyle w:val="NormalWeb"/>
        <w:numPr>
          <w:ilvl w:val="0"/>
          <w:numId w:val="16"/>
        </w:numPr>
      </w:pPr>
      <w:r>
        <w:rPr>
          <w:b/>
          <w:bCs/>
        </w:rPr>
        <w:t>Handling:</w:t>
      </w:r>
      <w:r>
        <w:t xml:space="preserve"> Udvikleren skal dokumentere, at SHAP eller LIME værdierne er tilgængelige for sagsbehandleren, så de kan se, </w:t>
      </w:r>
      <w:r>
        <w:rPr>
          <w:i/>
          <w:iCs/>
        </w:rPr>
        <w:t>hvilke</w:t>
      </w:r>
      <w:r>
        <w:t xml:space="preserve"> faktorer (fx alder, indkomst, historik) der har vægtet højest i en anbefaling. Dette understøtter </w:t>
      </w:r>
      <w:r>
        <w:rPr>
          <w:b/>
          <w:bCs/>
        </w:rPr>
        <w:t>KOMBIT Princip 9 (Menneskelig kontrol)</w:t>
      </w:r>
      <w:r>
        <w:t>.</w:t>
      </w:r>
    </w:p>
    <w:p w:rsidR="00395C9D" w:rsidRDefault="00395C9D" w:rsidP="00395C9D">
      <w:r>
        <w:pict>
          <v:rect id="_x0000_i1031" style="width:0;height:1.5pt" o:hralign="center" o:hrstd="t" o:hr="t" fillcolor="#a0a0a0" stroked="f"/>
        </w:pict>
      </w:r>
    </w:p>
    <w:p w:rsidR="00395C9D" w:rsidRDefault="00395C9D" w:rsidP="00395C9D">
      <w:pPr>
        <w:pStyle w:val="Overskrift3"/>
      </w:pPr>
      <w:r>
        <w:t>3. Eksempel: FAIR-risikovurdering i en Design Spike</w:t>
      </w:r>
    </w:p>
    <w:p w:rsidR="00395C9D" w:rsidRDefault="00395C9D" w:rsidP="00395C9D">
      <w:pPr>
        <w:pStyle w:val="NormalWeb"/>
      </w:pPr>
      <w:r>
        <w:t xml:space="preserve">Som du efterspurgte, er her et bud på, hvordan en </w:t>
      </w:r>
      <w:r>
        <w:rPr>
          <w:b/>
          <w:bCs/>
        </w:rPr>
        <w:t>FAIR-analyse</w:t>
      </w:r>
      <w:r>
        <w:t xml:space="preserve"> integreres i dette flow.</w:t>
      </w:r>
    </w:p>
    <w:p w:rsidR="00395C9D" w:rsidRDefault="00395C9D" w:rsidP="00395C9D">
      <w:pPr>
        <w:pStyle w:val="NormalWeb"/>
      </w:pPr>
      <w:r>
        <w:rPr>
          <w:b/>
          <w:bCs/>
        </w:rPr>
        <w:t>Scenarie:</w:t>
      </w:r>
      <w:r>
        <w:t xml:space="preserve"> </w:t>
      </w:r>
      <w:r>
        <w:rPr>
          <w:i/>
          <w:iCs/>
        </w:rPr>
        <w:t>"Risiko for at AI-modellen diskriminerer en bestemt gruppe borgere pga. bias i træningsdata."</w:t>
      </w:r>
    </w:p>
    <w:p w:rsidR="00395C9D" w:rsidRDefault="00395C9D" w:rsidP="00395C9D">
      <w:pPr>
        <w:pStyle w:val="NormalWeb"/>
        <w:numPr>
          <w:ilvl w:val="0"/>
          <w:numId w:val="17"/>
        </w:numPr>
      </w:pPr>
      <w:proofErr w:type="spellStart"/>
      <w:r>
        <w:rPr>
          <w:b/>
          <w:bCs/>
        </w:rPr>
        <w:t>Loss</w:t>
      </w:r>
      <w:proofErr w:type="spellEnd"/>
      <w:r>
        <w:rPr>
          <w:b/>
          <w:bCs/>
        </w:rPr>
        <w:t xml:space="preserve"> Event </w:t>
      </w:r>
      <w:proofErr w:type="spellStart"/>
      <w:r>
        <w:rPr>
          <w:b/>
          <w:bCs/>
        </w:rPr>
        <w:t>Frequency</w:t>
      </w:r>
      <w:proofErr w:type="spellEnd"/>
      <w:r>
        <w:rPr>
          <w:b/>
          <w:bCs/>
        </w:rPr>
        <w:t xml:space="preserve"> (Hvor tit sker det?):</w:t>
      </w:r>
    </w:p>
    <w:p w:rsidR="00395C9D" w:rsidRDefault="00395C9D" w:rsidP="00395C9D">
      <w:pPr>
        <w:pStyle w:val="NormalWeb"/>
        <w:numPr>
          <w:ilvl w:val="1"/>
          <w:numId w:val="17"/>
        </w:numPr>
      </w:pPr>
      <w:proofErr w:type="spellStart"/>
      <w:r>
        <w:rPr>
          <w:b/>
          <w:bCs/>
        </w:rPr>
        <w:t>Threat</w:t>
      </w:r>
      <w:proofErr w:type="spellEnd"/>
      <w:r>
        <w:rPr>
          <w:b/>
          <w:bCs/>
        </w:rPr>
        <w:t xml:space="preserve"> Event </w:t>
      </w:r>
      <w:proofErr w:type="spellStart"/>
      <w:r>
        <w:rPr>
          <w:b/>
          <w:bCs/>
        </w:rPr>
        <w:t>Frequency</w:t>
      </w:r>
      <w:proofErr w:type="spellEnd"/>
      <w:r>
        <w:rPr>
          <w:b/>
          <w:bCs/>
        </w:rPr>
        <w:t>:</w:t>
      </w:r>
      <w:r>
        <w:t xml:space="preserve"> Hvor ofte kører modellen? (Høj - hver gang en sagsbehandler åbner en sag).</w:t>
      </w:r>
    </w:p>
    <w:p w:rsidR="00395C9D" w:rsidRDefault="00395C9D" w:rsidP="00395C9D">
      <w:pPr>
        <w:pStyle w:val="NormalWeb"/>
        <w:numPr>
          <w:ilvl w:val="1"/>
          <w:numId w:val="17"/>
        </w:numPr>
      </w:pPr>
      <w:proofErr w:type="spellStart"/>
      <w:r>
        <w:rPr>
          <w:b/>
          <w:bCs/>
        </w:rPr>
        <w:t>Vulnerability</w:t>
      </w:r>
      <w:proofErr w:type="spellEnd"/>
      <w:r>
        <w:rPr>
          <w:b/>
          <w:bCs/>
        </w:rPr>
        <w:t>:</w:t>
      </w:r>
      <w:r>
        <w:t xml:space="preserve"> Har vi testet for bias? Hvis WI for bias-test i ADO er "Håndteret", er sårbarheden lav.</w:t>
      </w:r>
    </w:p>
    <w:p w:rsidR="00395C9D" w:rsidRDefault="00395C9D" w:rsidP="00395C9D">
      <w:pPr>
        <w:pStyle w:val="NormalWeb"/>
        <w:numPr>
          <w:ilvl w:val="0"/>
          <w:numId w:val="17"/>
        </w:numPr>
      </w:pPr>
      <w:proofErr w:type="spellStart"/>
      <w:r>
        <w:rPr>
          <w:b/>
          <w:bCs/>
        </w:rPr>
        <w:t>Loss</w:t>
      </w:r>
      <w:proofErr w:type="spellEnd"/>
      <w:r>
        <w:rPr>
          <w:b/>
          <w:bCs/>
        </w:rPr>
        <w:t xml:space="preserve"> Magnitude (Hvad koster det?):</w:t>
      </w:r>
    </w:p>
    <w:p w:rsidR="00395C9D" w:rsidRDefault="00395C9D" w:rsidP="00395C9D">
      <w:pPr>
        <w:pStyle w:val="NormalWeb"/>
        <w:numPr>
          <w:ilvl w:val="1"/>
          <w:numId w:val="17"/>
        </w:numPr>
      </w:pPr>
      <w:proofErr w:type="spellStart"/>
      <w:r>
        <w:rPr>
          <w:b/>
          <w:bCs/>
        </w:rPr>
        <w:lastRenderedPageBreak/>
        <w:t>Primary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Loss</w:t>
      </w:r>
      <w:proofErr w:type="spellEnd"/>
      <w:r>
        <w:rPr>
          <w:b/>
          <w:bCs/>
        </w:rPr>
        <w:t>:</w:t>
      </w:r>
      <w:r>
        <w:t xml:space="preserve"> Tid brugt på at omstøde forkerte afgørelser.</w:t>
      </w:r>
    </w:p>
    <w:p w:rsidR="00395C9D" w:rsidRDefault="00395C9D" w:rsidP="00395C9D">
      <w:pPr>
        <w:pStyle w:val="NormalWeb"/>
        <w:numPr>
          <w:ilvl w:val="1"/>
          <w:numId w:val="17"/>
        </w:numPr>
      </w:pPr>
      <w:proofErr w:type="spellStart"/>
      <w:r>
        <w:rPr>
          <w:b/>
          <w:bCs/>
        </w:rPr>
        <w:t>Secondary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Loss</w:t>
      </w:r>
      <w:proofErr w:type="spellEnd"/>
      <w:r>
        <w:rPr>
          <w:b/>
          <w:bCs/>
        </w:rPr>
        <w:t>:</w:t>
      </w:r>
      <w:r>
        <w:t xml:space="preserve"> Juridiske bøder (GDPR/EU AI </w:t>
      </w:r>
      <w:proofErr w:type="spellStart"/>
      <w:r>
        <w:t>Act</w:t>
      </w:r>
      <w:proofErr w:type="spellEnd"/>
      <w:r>
        <w:t xml:space="preserve">) og massivt tillidstab hos kommunerne (tabt omdømme jf. </w:t>
      </w:r>
      <w:r>
        <w:rPr>
          <w:b/>
          <w:bCs/>
        </w:rPr>
        <w:t>KOMBIT Princip 14</w:t>
      </w:r>
      <w:r>
        <w:t>).</w:t>
      </w:r>
    </w:p>
    <w:p w:rsidR="00395C9D" w:rsidRDefault="00395C9D" w:rsidP="00395C9D">
      <w:pPr>
        <w:pStyle w:val="NormalWeb"/>
        <w:numPr>
          <w:ilvl w:val="0"/>
          <w:numId w:val="17"/>
        </w:numPr>
      </w:pPr>
      <w:r>
        <w:rPr>
          <w:b/>
          <w:bCs/>
        </w:rPr>
        <w:t>Resultat:</w:t>
      </w:r>
      <w:r>
        <w:t xml:space="preserve"> FAIR-analysen giver et kronebeløb på risikoen. Hvis beløbet er højere end omkostningen ved at implementere </w:t>
      </w:r>
      <w:r>
        <w:rPr>
          <w:b/>
          <w:bCs/>
        </w:rPr>
        <w:t>SHAP/LIME</w:t>
      </w:r>
      <w:r>
        <w:t>, så bliver XAI-opgaven i ADO prioriteret som en "</w:t>
      </w:r>
      <w:proofErr w:type="spellStart"/>
      <w:r>
        <w:t>Blocker</w:t>
      </w:r>
      <w:proofErr w:type="spellEnd"/>
      <w:r>
        <w:t>".</w:t>
      </w:r>
    </w:p>
    <w:p w:rsidR="00395C9D" w:rsidRDefault="00395C9D" w:rsidP="00395C9D">
      <w:r>
        <w:pict>
          <v:rect id="_x0000_i1032" style="width:0;height:1.5pt" o:hralign="center" o:hrstd="t" o:hr="t" fillcolor="#a0a0a0" stroked="f"/>
        </w:pict>
      </w:r>
    </w:p>
    <w:p w:rsidR="00395C9D" w:rsidRDefault="00395C9D" w:rsidP="00395C9D">
      <w:pPr>
        <w:pStyle w:val="Overskrift3"/>
      </w:pPr>
      <w:r>
        <w:t>4. Sammenhængen: Din nye procesbeskrivelse</w:t>
      </w:r>
    </w:p>
    <w:p w:rsidR="00395C9D" w:rsidRDefault="00395C9D" w:rsidP="00395C9D">
      <w:pPr>
        <w:pStyle w:val="NormalWeb"/>
      </w:pPr>
      <w:r>
        <w:t>Ved at kombinere disse elementer kan du præsentere kunden for følgende flow:</w:t>
      </w:r>
    </w:p>
    <w:p w:rsidR="00395C9D" w:rsidRDefault="00395C9D" w:rsidP="00395C9D">
      <w:pPr>
        <w:pStyle w:val="NormalWeb"/>
      </w:pPr>
      <w:r>
        <w:t xml:space="preserve">"Vores AI-udvikling kører i et dedikeret </w:t>
      </w:r>
      <w:proofErr w:type="spellStart"/>
      <w:r>
        <w:rPr>
          <w:b/>
          <w:bCs/>
        </w:rPr>
        <w:t>Governance</w:t>
      </w:r>
      <w:proofErr w:type="spellEnd"/>
      <w:r>
        <w:rPr>
          <w:b/>
          <w:bCs/>
        </w:rPr>
        <w:t>-spor</w:t>
      </w:r>
      <w:r>
        <w:t xml:space="preserve"> i </w:t>
      </w:r>
      <w:proofErr w:type="spellStart"/>
      <w:r>
        <w:t>Azure</w:t>
      </w:r>
      <w:proofErr w:type="spellEnd"/>
      <w:r>
        <w:t xml:space="preserve"> </w:t>
      </w:r>
      <w:proofErr w:type="spellStart"/>
      <w:r>
        <w:t>DevOps</w:t>
      </w:r>
      <w:proofErr w:type="spellEnd"/>
      <w:r>
        <w:t xml:space="preserve">. Vi sikrer overholdelse af </w:t>
      </w:r>
      <w:proofErr w:type="spellStart"/>
      <w:r>
        <w:rPr>
          <w:b/>
          <w:bCs/>
        </w:rPr>
        <w:t>KOMBITs</w:t>
      </w:r>
      <w:proofErr w:type="spellEnd"/>
      <w:r>
        <w:rPr>
          <w:b/>
          <w:bCs/>
        </w:rPr>
        <w:t xml:space="preserve"> principper</w:t>
      </w:r>
      <w:r>
        <w:t xml:space="preserve"> ved at:</w:t>
      </w:r>
    </w:p>
    <w:p w:rsidR="00395C9D" w:rsidRDefault="00395C9D" w:rsidP="00395C9D">
      <w:pPr>
        <w:pStyle w:val="NormalWeb"/>
        <w:numPr>
          <w:ilvl w:val="0"/>
          <w:numId w:val="18"/>
        </w:numPr>
      </w:pPr>
      <w:r>
        <w:rPr>
          <w:b/>
          <w:bCs/>
        </w:rPr>
        <w:t>Spærre for releases</w:t>
      </w:r>
      <w:r>
        <w:t>, hvis der er åbne sikkerheds- eller bias-opgaver.</w:t>
      </w:r>
    </w:p>
    <w:p w:rsidR="00395C9D" w:rsidRDefault="00395C9D" w:rsidP="00395C9D">
      <w:pPr>
        <w:pStyle w:val="NormalWeb"/>
        <w:numPr>
          <w:ilvl w:val="0"/>
          <w:numId w:val="18"/>
        </w:numPr>
      </w:pPr>
      <w:r>
        <w:rPr>
          <w:b/>
          <w:bCs/>
        </w:rPr>
        <w:t>Kvantificere risici</w:t>
      </w:r>
      <w:r>
        <w:t xml:space="preserve"> via FAIR i alle Design Spikes, så vi handler på fakta frem for mavefornemmelser.</w:t>
      </w:r>
    </w:p>
    <w:p w:rsidR="00395C9D" w:rsidRDefault="00395C9D" w:rsidP="00395C9D">
      <w:pPr>
        <w:pStyle w:val="NormalWeb"/>
        <w:numPr>
          <w:ilvl w:val="0"/>
          <w:numId w:val="18"/>
        </w:numPr>
      </w:pPr>
      <w:r>
        <w:rPr>
          <w:b/>
          <w:bCs/>
        </w:rPr>
        <w:t>Garantisikre gennemsigtighed</w:t>
      </w:r>
      <w:r>
        <w:t xml:space="preserve"> ved at kræve Model Cards og teknisk forklarlighed (SHAP/LIME) som en del af vores 'Definition of Done'.</w:t>
      </w:r>
    </w:p>
    <w:p w:rsidR="00395C9D" w:rsidRDefault="00395C9D" w:rsidP="00395C9D">
      <w:pPr>
        <w:pStyle w:val="NormalWeb"/>
        <w:numPr>
          <w:ilvl w:val="0"/>
          <w:numId w:val="18"/>
        </w:numPr>
      </w:pPr>
      <w:r>
        <w:rPr>
          <w:b/>
          <w:bCs/>
        </w:rPr>
        <w:t>Audit-logge alt</w:t>
      </w:r>
      <w:r>
        <w:t xml:space="preserve">, så hver eneste models træningsdata og sikkerhedstjek er sporbare direkte i </w:t>
      </w:r>
      <w:proofErr w:type="spellStart"/>
      <w:r>
        <w:t>Azure</w:t>
      </w:r>
      <w:proofErr w:type="spellEnd"/>
      <w:r>
        <w:t xml:space="preserve"> Boards."</w:t>
      </w:r>
    </w:p>
    <w:p w:rsidR="00D07A9B" w:rsidRDefault="00D07A9B"/>
    <w:sectPr w:rsidR="00D07A9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52291"/>
    <w:multiLevelType w:val="multilevel"/>
    <w:tmpl w:val="8682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2F147B"/>
    <w:multiLevelType w:val="multilevel"/>
    <w:tmpl w:val="B0320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3F6920"/>
    <w:multiLevelType w:val="multilevel"/>
    <w:tmpl w:val="9EE42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C973B2"/>
    <w:multiLevelType w:val="multilevel"/>
    <w:tmpl w:val="A8485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692BB9"/>
    <w:multiLevelType w:val="multilevel"/>
    <w:tmpl w:val="19843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EF4735"/>
    <w:multiLevelType w:val="multilevel"/>
    <w:tmpl w:val="E2301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EF18CB"/>
    <w:multiLevelType w:val="multilevel"/>
    <w:tmpl w:val="CADE5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095F67"/>
    <w:multiLevelType w:val="multilevel"/>
    <w:tmpl w:val="58FC1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6F4A90"/>
    <w:multiLevelType w:val="multilevel"/>
    <w:tmpl w:val="6088B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5B2BFD"/>
    <w:multiLevelType w:val="multilevel"/>
    <w:tmpl w:val="95D22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6F6ABD"/>
    <w:multiLevelType w:val="multilevel"/>
    <w:tmpl w:val="69E4B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7F73D7"/>
    <w:multiLevelType w:val="multilevel"/>
    <w:tmpl w:val="C5CC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2A5892"/>
    <w:multiLevelType w:val="multilevel"/>
    <w:tmpl w:val="63147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0E4988"/>
    <w:multiLevelType w:val="multilevel"/>
    <w:tmpl w:val="6CFA1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4F7F94"/>
    <w:multiLevelType w:val="multilevel"/>
    <w:tmpl w:val="6B54D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77D40D0"/>
    <w:multiLevelType w:val="multilevel"/>
    <w:tmpl w:val="607E5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3066D4"/>
    <w:multiLevelType w:val="multilevel"/>
    <w:tmpl w:val="4948D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3907A7"/>
    <w:multiLevelType w:val="multilevel"/>
    <w:tmpl w:val="83C6B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6"/>
  </w:num>
  <w:num w:numId="3">
    <w:abstractNumId w:val="11"/>
  </w:num>
  <w:num w:numId="4">
    <w:abstractNumId w:val="10"/>
  </w:num>
  <w:num w:numId="5">
    <w:abstractNumId w:val="13"/>
  </w:num>
  <w:num w:numId="6">
    <w:abstractNumId w:val="9"/>
  </w:num>
  <w:num w:numId="7">
    <w:abstractNumId w:val="3"/>
  </w:num>
  <w:num w:numId="8">
    <w:abstractNumId w:val="7"/>
  </w:num>
  <w:num w:numId="9">
    <w:abstractNumId w:val="5"/>
  </w:num>
  <w:num w:numId="10">
    <w:abstractNumId w:val="14"/>
  </w:num>
  <w:num w:numId="11">
    <w:abstractNumId w:val="4"/>
  </w:num>
  <w:num w:numId="12">
    <w:abstractNumId w:val="1"/>
  </w:num>
  <w:num w:numId="13">
    <w:abstractNumId w:val="0"/>
  </w:num>
  <w:num w:numId="14">
    <w:abstractNumId w:val="2"/>
  </w:num>
  <w:num w:numId="15">
    <w:abstractNumId w:val="12"/>
  </w:num>
  <w:num w:numId="16">
    <w:abstractNumId w:val="15"/>
  </w:num>
  <w:num w:numId="17">
    <w:abstractNumId w:val="1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D2"/>
    <w:rsid w:val="001A1733"/>
    <w:rsid w:val="00395C9D"/>
    <w:rsid w:val="00607F16"/>
    <w:rsid w:val="008F7ED2"/>
    <w:rsid w:val="00D0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46A29-DDCF-4ABB-B6DE-1A50D0AA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8F7E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a-DK"/>
    </w:rPr>
  </w:style>
  <w:style w:type="paragraph" w:styleId="Overskrift2">
    <w:name w:val="heading 2"/>
    <w:basedOn w:val="Normal"/>
    <w:link w:val="Overskrift2Tegn"/>
    <w:uiPriority w:val="9"/>
    <w:qFormat/>
    <w:rsid w:val="008F7E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a-DK"/>
    </w:rPr>
  </w:style>
  <w:style w:type="paragraph" w:styleId="Overskrift3">
    <w:name w:val="heading 3"/>
    <w:basedOn w:val="Normal"/>
    <w:link w:val="Overskrift3Tegn"/>
    <w:uiPriority w:val="9"/>
    <w:qFormat/>
    <w:rsid w:val="008F7E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a-DK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7A9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F7ED2"/>
    <w:rPr>
      <w:rFonts w:ascii="Times New Roman" w:eastAsia="Times New Roman" w:hAnsi="Times New Roman" w:cs="Times New Roman"/>
      <w:b/>
      <w:bCs/>
      <w:kern w:val="36"/>
      <w:sz w:val="48"/>
      <w:szCs w:val="48"/>
      <w:lang w:eastAsia="da-DK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F7ED2"/>
    <w:rPr>
      <w:rFonts w:ascii="Times New Roman" w:eastAsia="Times New Roman" w:hAnsi="Times New Roman" w:cs="Times New Roman"/>
      <w:b/>
      <w:bCs/>
      <w:sz w:val="36"/>
      <w:szCs w:val="36"/>
      <w:lang w:eastAsia="da-DK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8F7ED2"/>
    <w:rPr>
      <w:rFonts w:ascii="Times New Roman" w:eastAsia="Times New Roman" w:hAnsi="Times New Roman" w:cs="Times New Roman"/>
      <w:b/>
      <w:bCs/>
      <w:sz w:val="27"/>
      <w:szCs w:val="27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8F7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Strk">
    <w:name w:val="Strong"/>
    <w:basedOn w:val="Standardskrifttypeiafsnit"/>
    <w:uiPriority w:val="22"/>
    <w:qFormat/>
    <w:rsid w:val="00D07A9B"/>
    <w:rPr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07A9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TML-kode">
    <w:name w:val="HTML Code"/>
    <w:basedOn w:val="Standardskrifttypeiafsnit"/>
    <w:uiPriority w:val="99"/>
    <w:semiHidden/>
    <w:unhideWhenUsed/>
    <w:rsid w:val="00395C9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174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4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3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00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6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90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77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1523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Falck</dc:creator>
  <cp:keywords/>
  <dc:description/>
  <cp:lastModifiedBy>Martin Falck</cp:lastModifiedBy>
  <cp:revision>3</cp:revision>
  <dcterms:created xsi:type="dcterms:W3CDTF">2026-02-26T09:54:00Z</dcterms:created>
  <dcterms:modified xsi:type="dcterms:W3CDTF">2026-02-26T10:18:00Z</dcterms:modified>
</cp:coreProperties>
</file>